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书名：瓦斯抽采科研课题主要成果及效益分析</w:t>
      </w:r>
    </w:p>
    <w:p>
      <w:r>
        <w:t>作者：余吾煤业公司瓦斯抽采科技小组编；彭立世执笔</w:t>
      </w:r>
    </w:p>
    <w:p>
      <w:r>
        <w:t>出版社：余吾煤业公司瓦斯抽采科技小组</w:t>
      </w:r>
    </w:p>
    <w:p>
      <w:r>
        <w:t>出版日期：2009.05</w:t>
      </w:r>
    </w:p>
    <w:p>
      <w:r>
        <w:t>总页数：26</w:t>
      </w:r>
    </w:p>
    <w:p>
      <w:r>
        <w:t>更多请访问教客网: www.jiaokey.com</w:t>
      </w:r>
    </w:p>
    <w:p>
      <w:r>
        <w:t>瓦斯抽采科研课题主要成果及效益分析 评论地址：https://www.jiaokey.com/book/detail/13268730.html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