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2012年  第10期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2012年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本书出售、求购地址：https://www.jiaokey.com/book/detail/13284929.html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2012年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