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书名：《企业会计制度》在河南的实践调查</w:t>
      </w:r>
    </w:p>
    <w:p>
      <w:r>
        <w:t>作者：许芳霞主持</w:t>
      </w:r>
    </w:p>
    <w:p>
      <w:r>
        <w:t>出版社：河南商业高等专科学校</w:t>
      </w:r>
    </w:p>
    <w:p>
      <w:r>
        <w:t>出版日期：2003.03</w:t>
      </w:r>
    </w:p>
    <w:p>
      <w:r>
        <w:t>总页数：36</w:t>
      </w:r>
    </w:p>
    <w:p>
      <w:r>
        <w:t>更多请访问教客网: www.jiaokey.com</w:t>
      </w:r>
    </w:p>
    <w:p>
      <w:r>
        <w:t>《企业会计制度》在河南的实践调查 评论地址：https://www.jiaokey.com/book/detail/13285158.html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