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书名：河南省国有企业走出困境的难点与对策研究</w:t>
      </w:r>
    </w:p>
    <w:p>
      <w:r>
        <w:t>作者：梁祖晨课题负责</w:t>
      </w:r>
    </w:p>
    <w:p>
      <w:r>
        <w:t>出版社：</w:t>
      </w:r>
    </w:p>
    <w:p>
      <w:r>
        <w:t>出版日期：1999.06</w:t>
      </w:r>
    </w:p>
    <w:p>
      <w:r>
        <w:t>总页数：58</w:t>
      </w:r>
    </w:p>
    <w:p>
      <w:r>
        <w:t>更多请访问教客网: www.jiaokey.com</w:t>
      </w:r>
    </w:p>
    <w:p>
      <w:r>
        <w:t>河南省国有企业走出困境的难点与对策研究 评论地址：https://www.jiaokey.com/book/detail/13285374.html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