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书名：2009山西省农业综合开发工作年度报告</w:t>
      </w:r>
    </w:p>
    <w:p>
      <w:r>
        <w:t>作者：赵建生主编</w:t>
      </w:r>
    </w:p>
    <w:p>
      <w:r>
        <w:t>出版社：太原：山西经济出版社</w:t>
      </w:r>
    </w:p>
    <w:p>
      <w:r>
        <w:t>出版日期：2010.12</w:t>
      </w:r>
    </w:p>
    <w:p>
      <w:r>
        <w:t>总页数：161</w:t>
      </w:r>
    </w:p>
    <w:p>
      <w:r>
        <w:t>更多请访问教客网: www.jiaokey.com</w:t>
      </w:r>
    </w:p>
    <w:p>
      <w:r>
        <w:t>2009山西省农业综合开发工作年度报告 评论地址：https://www.jiaokey.com/book/detail/13287148.html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