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书名：民族地区农民工返乡创业行为理论及实证研究</w:t>
      </w:r>
    </w:p>
    <w:p>
      <w:r>
        <w:t>作者：姚上海著</w:t>
      </w:r>
    </w:p>
    <w:p>
      <w:r>
        <w:t>出版社：世界图书出版广东有限公司</w:t>
      </w:r>
    </w:p>
    <w:p>
      <w:r>
        <w:t>出版日期：2013.05</w:t>
      </w:r>
    </w:p>
    <w:p>
      <w:r>
        <w:t>总页数：188</w:t>
      </w:r>
    </w:p>
    <w:p>
      <w:r>
        <w:t>更多请访问教客网: www.jiaokey.com</w:t>
      </w:r>
    </w:p>
    <w:p>
      <w:r>
        <w:t>民族地区农民工返乡创业行为理论及实证研究 评论地址：https://www.jiaokey.com/book/detail/13290670.html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