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书名：童年的艺术  如何帮助孩子进行美术活动</w:t>
      </w:r>
    </w:p>
    <w:p>
      <w:r>
        <w:t>作者：霍力岩主编；张念芸，姜文乐，韩兰编著</w:t>
      </w:r>
    </w:p>
    <w:p>
      <w:r>
        <w:t>出版社：北京：华夏出版社</w:t>
      </w:r>
    </w:p>
    <w:p>
      <w:r>
        <w:t>出版日期：1994.06</w:t>
      </w:r>
    </w:p>
    <w:p>
      <w:r>
        <w:t>总页数：290</w:t>
      </w:r>
    </w:p>
    <w:p>
      <w:r>
        <w:t>更多请访问教客网: www.jiaokey.com</w:t>
      </w:r>
    </w:p>
    <w:p>
      <w:r>
        <w:t>童年的艺术  如何帮助孩子进行美术活动 评论地址：https://www.jiaokey.com/book/detail/13294463.html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