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书名：巧夺天工造奇材  新材料技术与应用</w:t>
      </w:r>
    </w:p>
    <w:p>
      <w:r>
        <w:t>作者：梁振峰，贾德民，汪涛主编</w:t>
      </w:r>
    </w:p>
    <w:p>
      <w:r>
        <w:t>出版社：广州:广东科技出版社,2011.08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巧夺天工造奇材  新材料技术与应用 评论地址：https://www.jiaokey.com/book/detail/13297093.html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