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书名：当代中国的民族与发展</w:t>
      </w:r>
    </w:p>
    <w:p>
      <w:r>
        <w:t>作者：龙志贵著</w:t>
      </w:r>
    </w:p>
    <w:p>
      <w:r>
        <w:t>出版社：拉萨：西藏人民出版社</w:t>
      </w:r>
    </w:p>
    <w:p>
      <w:r>
        <w:t>出版日期：2000.06</w:t>
      </w:r>
    </w:p>
    <w:p>
      <w:r>
        <w:t>总页数：256</w:t>
      </w:r>
    </w:p>
    <w:p>
      <w:r>
        <w:t>更多请访问教客网: www.jiaokey.com</w:t>
      </w:r>
    </w:p>
    <w:p>
      <w:r>
        <w:t>当代中国的民族与发展 评论地址：https://www.jiaokey.com/book/detail/13302545.html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