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书名：河南在毒植物志</w:t>
      </w:r>
    </w:p>
    <w:p>
      <w:r>
        <w:t>作者：许国震，卢炯林主编；张金星，王秋红，尚书德等副主编</w:t>
      </w:r>
    </w:p>
    <w:p>
      <w:r>
        <w:t>出版社：北京：中国国际广播出版社</w:t>
      </w:r>
    </w:p>
    <w:p>
      <w:r>
        <w:t>出版日期：1999.02</w:t>
      </w:r>
    </w:p>
    <w:p>
      <w:r>
        <w:t>总页数：173</w:t>
      </w:r>
    </w:p>
    <w:p>
      <w:r>
        <w:t>更多请访问教客网: www.jiaokey.com</w:t>
      </w:r>
    </w:p>
    <w:p>
      <w:r>
        <w:t>河南在毒植物志 评论地址：https://www.jiaokey.com/book/detail/13303234.html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