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书名：黄埔情翰墨缘</w:t>
      </w:r>
    </w:p>
    <w:p>
      <w:r>
        <w:t>作者：宁波黄埔军校同学会编；楼吉康主编</w:t>
      </w:r>
    </w:p>
    <w:p>
      <w:r>
        <w:t>出版社：</w:t>
      </w:r>
    </w:p>
    <w:p>
      <w:r>
        <w:t>出版日期：</w:t>
      </w:r>
    </w:p>
    <w:p>
      <w:r>
        <w:t>总页数：126</w:t>
      </w:r>
    </w:p>
    <w:p>
      <w:r>
        <w:t>更多请访问教客网: www.jiaokey.com</w:t>
      </w:r>
    </w:p>
    <w:p>
      <w:r>
        <w:t>黄埔情翰墨缘 评论地址：https://www.jiaokey.com/book/detail/13303997.html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