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1995年鉴</w:t>
      </w:r>
    </w:p>
    <w:p>
      <w:r>
        <w:rPr>
          <w:rFonts w:ascii="宋体" w:hAnsi="宋体" w:eastAsia="宋体"/>
          <w:sz w:val="24"/>
        </w:rPr>
        <w:t>《贵州省电力工业局（公司）年鉴》编委会编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《贵州省电力工业局（公司）年鉴》编委会编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贵州电力职工教育培训中心印制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本书出售、求购地址：https://www.jiaokey.com/book/detail/13305537.html</w:t>
      </w:r>
    </w:p>
    <w:p>
      <w:r>
        <w:t>更多相关图书推荐：https://www.jiaokey.com</w:t>
      </w:r>
    </w:p>
    <w:p>
      <w:r>
        <w:t>《贵州省电力工业局（公司）年鉴》编委会编 其他作品：https://www.jiaokey.com/tag/《贵州省电力工业局（公司）年鉴》编委会编.html</w:t>
      </w:r>
    </w:p>
    <w:p>
      <w:r>
        <w:t>贵州电力职工教育培训中心印制 出版图书：https://www.jiaokey.com/tag/贵州电力职工教育培训中心印制.html</w:t>
      </w:r>
    </w:p>
    <w:p>
      <w:r>
        <w:t>关键词搜索：https://www.jiaokey.com/tag/1995年鉴.html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