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书名：强化民族认同  数码时代的文化选择</w:t>
      </w:r>
    </w:p>
    <w:p>
      <w:r>
        <w:t>作者：张诗亚编著</w:t>
      </w:r>
    </w:p>
    <w:p>
      <w:r>
        <w:t>出版社：北京：现代教育出版社</w:t>
      </w:r>
    </w:p>
    <w:p>
      <w:r>
        <w:t>出版日期：2005.06</w:t>
      </w:r>
    </w:p>
    <w:p>
      <w:r>
        <w:t>总页数：152</w:t>
      </w:r>
    </w:p>
    <w:p>
      <w:r>
        <w:t>更多请访问教客网: www.jiaokey.com</w:t>
      </w:r>
    </w:p>
    <w:p>
      <w:r>
        <w:t>强化民族认同  数码时代的文化选择 评论地址：https://www.jiaokey.com/book/detail/13307655.html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