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书名：破界  立于不败之地</w:t>
      </w:r>
    </w:p>
    <w:p>
      <w:r>
        <w:t>作者：（日）斋藤一人著；龙蔚婷译</w:t>
      </w:r>
    </w:p>
    <w:p>
      <w:r>
        <w:t>出版社：北京:东方出版社,2012.11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破界  立于不败之地 评论地址：https://www.jiaokey.com/book/detail/13308609.html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