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书名：国史研究参阅资料  2004年  第73期  总443期  “中美合作”抓外逃贪官</w:t>
      </w:r>
    </w:p>
    <w:p>
      <w:r>
        <w:t>作者：石刚著；河南省中华人民共和国史研究会秘书处编</w:t>
      </w:r>
    </w:p>
    <w:p>
      <w:r>
        <w:t>出版社：河南省中华人民共和国史研究会秘书处</w:t>
      </w:r>
    </w:p>
    <w:p>
      <w:r>
        <w:t>出版日期：2004.04</w:t>
      </w:r>
    </w:p>
    <w:p>
      <w:r>
        <w:t>总页数：5</w:t>
      </w:r>
    </w:p>
    <w:p>
      <w:r>
        <w:t>更多请访问教客网: www.jiaokey.com</w:t>
      </w:r>
    </w:p>
    <w:p>
      <w:r>
        <w:t>国史研究参阅资料  2004年  第73期  总443期  “中美合作”抓外逃贪官 评论地址：https://www.jiaokey.com/book/detail/13309576.html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