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书名：艺术研究与评论  2012年秋季号 总第1辑  1  国际语境与东方价值</w:t>
      </w:r>
    </w:p>
    <w:p>
      <w:r>
        <w:t>作者：曹顺庆主编；吴兴明，黎风副主编</w:t>
      </w:r>
    </w:p>
    <w:p>
      <w:r>
        <w:t>出版社：成都：四川大学出版社</w:t>
      </w:r>
    </w:p>
    <w:p>
      <w:r>
        <w:t>出版日期：2012.11</w:t>
      </w:r>
    </w:p>
    <w:p>
      <w:r>
        <w:t>总页数：265</w:t>
      </w:r>
    </w:p>
    <w:p>
      <w:r>
        <w:t>更多请访问教客网: www.jiaokey.com</w:t>
      </w:r>
    </w:p>
    <w:p>
      <w:r>
        <w:t>艺术研究与评论  2012年秋季号 总第1辑  1  国际语境与东方价值 评论地址：https://www.jiaokey.com/book/detail/13316098.html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