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书名：迎新年颂和谐  河南民建会员书画展作品集</w:t>
      </w:r>
    </w:p>
    <w:p>
      <w:r>
        <w:t>作者：龚立群主编；肖继业，张冬平，巩国顺等副主编</w:t>
      </w:r>
    </w:p>
    <w:p>
      <w:r>
        <w:t>出版社：民建河南省委员会</w:t>
      </w:r>
    </w:p>
    <w:p>
      <w:r>
        <w:t>出版日期：2008.01</w:t>
      </w:r>
    </w:p>
    <w:p>
      <w:r>
        <w:t>总页数：93</w:t>
      </w:r>
    </w:p>
    <w:p>
      <w:r>
        <w:t>更多请访问教客网: www.jiaokey.com</w:t>
      </w:r>
    </w:p>
    <w:p>
      <w:r>
        <w:t>迎新年颂和谐  河南民建会员书画展作品集 评论地址：https://www.jiaokey.com/book/detail/13317193.html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