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书名：动漫文化对我国青少年社会性发展的影响</w:t>
      </w:r>
    </w:p>
    <w:p>
      <w:r>
        <w:t>作者：董秀成著</w:t>
      </w:r>
    </w:p>
    <w:p>
      <w:r>
        <w:t>出版社：武汉：武汉大学出版社</w:t>
      </w:r>
    </w:p>
    <w:p>
      <w:r>
        <w:t>出版日期：2013.04</w:t>
      </w:r>
    </w:p>
    <w:p>
      <w:r>
        <w:t>总页数：218</w:t>
      </w:r>
    </w:p>
    <w:p>
      <w:r>
        <w:t>更多请访问教客网: www.jiaokey.com</w:t>
      </w:r>
    </w:p>
    <w:p>
      <w:r>
        <w:t>动漫文化对我国青少年社会性发展的影响 评论地址：https://www.jiaokey.com/book/detail/13317651.html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