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书名：急性冠状动脉综合征治疗指南  欧洲心脏病学会  2012年</w:t>
      </w:r>
    </w:p>
    <w:p>
      <w:r>
        <w:t>作者：颜红兵，唐熠达，杨艳敏等编译；高润霖审阅</w:t>
      </w:r>
    </w:p>
    <w:p>
      <w:r>
        <w:t>出版社：北京：中国环境科学出版社</w:t>
      </w:r>
    </w:p>
    <w:p>
      <w:r>
        <w:t>出版日期：2012</w:t>
      </w:r>
    </w:p>
    <w:p>
      <w:r>
        <w:t>总页数：190</w:t>
      </w:r>
    </w:p>
    <w:p>
      <w:r>
        <w:t>更多请访问教客网: www.jiaokey.com</w:t>
      </w:r>
    </w:p>
    <w:p>
      <w:r>
        <w:t>急性冠状动脉综合征治疗指南  欧洲心脏病学会  2012年 评论地址：https://www.jiaokey.com/book/detail/13321839.html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