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留青日札  下</w:t>
      </w:r>
    </w:p>
    <w:p>
      <w:r>
        <w:t>作者：（明）田艺蘅著；朱碧莲点校</w:t>
      </w:r>
    </w:p>
    <w:p>
      <w:r>
        <w:t>出版社：杭州:浙江古籍出版社,2012.09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浙江文丛  留青日札  下 评论地址：https://www.jiaokey.com/book/detail/13323777.html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