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书名：社会“自生秩序”的中国经济史镜像  华北棉布市场变动原因研究  1867-1937</w:t>
      </w:r>
    </w:p>
    <w:p>
      <w:r>
        <w:t>作者：谢亮著</w:t>
      </w:r>
    </w:p>
    <w:p>
      <w:r>
        <w:t>出版社：上海：世界图书上海出版公司</w:t>
      </w:r>
    </w:p>
    <w:p>
      <w:r>
        <w:t>出版日期：2012.03</w:t>
      </w:r>
    </w:p>
    <w:p>
      <w:r>
        <w:t>总页数：275</w:t>
      </w:r>
    </w:p>
    <w:p>
      <w:r>
        <w:t>更多请访问教客网: www.jiaokey.com</w:t>
      </w:r>
    </w:p>
    <w:p>
      <w:r>
        <w:t>社会“自生秩序”的中国经济史镜像  华北棉布市场变动原因研究  1867-1937 评论地址：https://www.jiaokey.com/book/detail/13325393.html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