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  世界顶级设计师成功法则</w:t>
      </w:r>
    </w:p>
    <w:p>
      <w:r>
        <w:t>作者：（英）艾雷著</w:t>
      </w:r>
    </w:p>
    <w:p>
      <w:r>
        <w:t>出版社：北京：人民邮电出版社</w:t>
      </w:r>
    </w:p>
    <w:p>
      <w:r>
        <w:t>出版日期：2013</w:t>
      </w:r>
    </w:p>
    <w:p>
      <w:r>
        <w:t>总页数：236</w:t>
      </w:r>
    </w:p>
    <w:p>
      <w:r>
        <w:t>更多请访问教客网: www.jiaokey.com</w:t>
      </w:r>
    </w:p>
    <w:p>
      <w:r>
        <w:t>为自己工作  世界顶级设计师成功法则 评论地址：https://www.jiaokey.com/book/detail/13339199.html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