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书名：刘基文化论丛  3</w:t>
      </w:r>
    </w:p>
    <w:p>
      <w:r>
        <w:t>作者:吕立汉，李飞林主编；杨俊才执行副主编；唐永生，曾娓阳副主编</w:t>
      </w:r>
    </w:p>
    <w:p>
      <w:r>
        <w:t>出版社:延吉：延边大学出版社</w:t>
      </w:r>
    </w:p>
    <w:p>
      <w:r>
        <w:t>出版日期：2013.01</w:t>
      </w:r>
    </w:p>
    <w:p>
      <w:r>
        <w:t>总页数：472</w:t>
      </w:r>
    </w:p>
    <w:p>
      <w:r>
        <w:t>更多请访问教客网:www.jiaokey.com</w:t>
      </w:r>
    </w:p>
    <w:p>
      <w:r>
        <w:t>刘基文化论丛  3评论地址：https://www.jiaokey.com/book/detail/13339438.html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