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书名：警钟长鸣不忘国耻  帝国主义侵华罪行</w:t>
      </w:r>
    </w:p>
    <w:p>
      <w:r>
        <w:t>作者：湖南省教育委员会《警钟长鸣不忘国耻》编写组编</w:t>
      </w:r>
    </w:p>
    <w:p>
      <w:r>
        <w:t>出版社：长沙：湖南教育出版社</w:t>
      </w:r>
    </w:p>
    <w:p>
      <w:r>
        <w:t>出版日期：1990.02</w:t>
      </w:r>
    </w:p>
    <w:p>
      <w:r>
        <w:t>总页数：119</w:t>
      </w:r>
    </w:p>
    <w:p>
      <w:r>
        <w:t>更多请访问教客网: www.jiaokey.com</w:t>
      </w:r>
    </w:p>
    <w:p>
      <w:r>
        <w:t>警钟长鸣不忘国耻  帝国主义侵华罪行 评论地址：https://www.jiaokey.com/book/detail/13357762.html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