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书名：李鸿章与晚清四十年  精装版</w:t>
      </w:r>
    </w:p>
    <w:p>
      <w:r>
        <w:t>作者：雷颐著</w:t>
      </w:r>
    </w:p>
    <w:p>
      <w:r>
        <w:t>出版社：太原：山西人民出版社</w:t>
      </w:r>
    </w:p>
    <w:p>
      <w:r>
        <w:t>出版日期：2013.08</w:t>
      </w:r>
    </w:p>
    <w:p>
      <w:r>
        <w:t>总页数：424</w:t>
      </w:r>
    </w:p>
    <w:p>
      <w:r>
        <w:t>更多请访问教客网: www.jiaokey.com</w:t>
      </w:r>
    </w:p>
    <w:p>
      <w:r>
        <w:t>李鸿章与晚清四十年  精装版 评论地址：https://www.jiaokey.com/book/detail/13361317.html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