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书名：企业生态创新的机理研究</w:t>
      </w:r>
    </w:p>
    <w:p>
      <w:r>
        <w:t>作者：董颖著</w:t>
      </w:r>
    </w:p>
    <w:p>
      <w:r>
        <w:t>出版社：杭州：浙江大学出版社</w:t>
      </w:r>
    </w:p>
    <w:p>
      <w:r>
        <w:t>出版日期：2013.05</w:t>
      </w:r>
    </w:p>
    <w:p>
      <w:r>
        <w:t>总页数：262</w:t>
      </w:r>
    </w:p>
    <w:p>
      <w:r>
        <w:t>更多请访问教客网: www.jiaokey.com</w:t>
      </w:r>
    </w:p>
    <w:p>
      <w:r>
        <w:t>企业生态创新的机理研究 评论地址：https://www.jiaokey.com/book/detail/13365375.html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