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关于租让制和国家资本主义问题的部分论述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关于租让制和国家资本主义问题的部分论述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广州军区干部理论训练班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本书出售、求购地址：https://www.jiaokey.com/book/detail/13372154.html</w:t>
      </w:r>
    </w:p>
    <w:p>
      <w:r>
        <w:t>更多相关图书推荐：https://www.jiaokey.com</w:t>
      </w:r>
    </w:p>
    <w:p>
      <w:r>
        <w:t>广州军区干部理论训练班 出版图书：https://www.jiaokey.com/tag/广州军区干部理论训练班.html</w:t>
      </w:r>
    </w:p>
    <w:p>
      <w:r>
        <w:t>关键词搜索：https://www.jiaokey.com/tag/列宁  关于租让制和国家资本主义问题的部分论述.html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