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书名：铸就辉煌  长城录井20年</w:t>
      </w:r>
    </w:p>
    <w:p>
      <w:r>
        <w:t>作者：《铸就辉煌——长城钻探录井20年》编委会编</w:t>
      </w:r>
    </w:p>
    <w:p>
      <w:r>
        <w:t>出版社：北京：石油工业出版社</w:t>
      </w:r>
    </w:p>
    <w:p>
      <w:r>
        <w:t>出版日期：2012</w:t>
      </w:r>
    </w:p>
    <w:p>
      <w:r>
        <w:t>总页数：330</w:t>
      </w:r>
    </w:p>
    <w:p>
      <w:r>
        <w:t>更多请访问教客网: www.jiaokey.com</w:t>
      </w:r>
    </w:p>
    <w:p>
      <w:r>
        <w:t>铸就辉煌  长城录井20年 评论地址：https://www.jiaokey.com/book/detail/13373336.html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