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书名：大国崛起：把脉中国四大王朝的历史脉象</w:t>
      </w:r>
    </w:p>
    <w:p>
      <w:r>
        <w:t>作者：晋璧东，郭晓斐编著</w:t>
      </w:r>
    </w:p>
    <w:p>
      <w:r>
        <w:t>出版社：合肥：安徽教育出版社</w:t>
      </w:r>
    </w:p>
    <w:p>
      <w:r>
        <w:t>出版日期：2013.07</w:t>
      </w:r>
    </w:p>
    <w:p>
      <w:r>
        <w:t>总页数：384</w:t>
      </w:r>
    </w:p>
    <w:p>
      <w:r>
        <w:t>更多请访问教客网: www.jiaokey.com</w:t>
      </w:r>
    </w:p>
    <w:p>
      <w:r>
        <w:t>大国崛起：把脉中国四大王朝的历史脉象 评论地址：https://www.jiaokey.com/book/detail/13374496.html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