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书名：培养阳刚男孩的英雄励志故事  梦想永往直前</w:t>
      </w:r>
    </w:p>
    <w:p>
      <w:r>
        <w:t>作者：海豚传媒编</w:t>
      </w:r>
    </w:p>
    <w:p>
      <w:r>
        <w:t>出版社：武汉：湖北少年儿童出版社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培养阳刚男孩的英雄励志故事  梦想永往直前 评论地址：https://www.jiaokey.com/book/detail/13384438.html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