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书名：金画笔系列  少年美术技法教程  素描</w:t>
      </w:r>
    </w:p>
    <w:p>
      <w:r>
        <w:t>作者：毕振杰，张树燕编著</w:t>
      </w:r>
    </w:p>
    <w:p>
      <w:r>
        <w:t>出版社：沈阳：辽宁民族出版社</w:t>
      </w:r>
    </w:p>
    <w:p>
      <w:r>
        <w:t>出版日期：2000.01</w:t>
      </w:r>
    </w:p>
    <w:p>
      <w:r>
        <w:t>总页数：68</w:t>
      </w:r>
    </w:p>
    <w:p>
      <w:r>
        <w:t>更多请访问教客网: www.jiaokey.com</w:t>
      </w:r>
    </w:p>
    <w:p>
      <w:r>
        <w:t>金画笔系列  少年美术技法教程  素描 评论地址：https://www.jiaokey.com/book/detail/13398740.html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