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书名：设计冲锋号  创意速写&amp;装饰画</w:t>
      </w:r>
    </w:p>
    <w:p>
      <w:r>
        <w:t>作者：刘光超编著；王海强，顾恩毅主编；傅纯强，刘方方，袁小刚等编委</w:t>
      </w:r>
    </w:p>
    <w:p>
      <w:r>
        <w:t>出版社：北京：中国青年出版社</w:t>
      </w:r>
    </w:p>
    <w:p>
      <w:r>
        <w:t>出版日期：2013.02</w:t>
      </w:r>
    </w:p>
    <w:p>
      <w:r>
        <w:t>总页数：167</w:t>
      </w:r>
    </w:p>
    <w:p>
      <w:r>
        <w:t>更多请访问教客网: www.jiaokey.com</w:t>
      </w:r>
    </w:p>
    <w:p>
      <w:r>
        <w:t>设计冲锋号  创意速写&amp;装饰画 评论地址：https://www.jiaokey.com/book/detail/13401687.html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