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书名：煮酒论英雄  三国演义  10</w:t>
      </w:r>
    </w:p>
    <w:p>
      <w:r>
        <w:t>作者：罗贯中原著；冯若梅，田农改编；李轶生绘画</w:t>
      </w:r>
    </w:p>
    <w:p>
      <w:r>
        <w:t>出版社：上海美术出版社,2013.07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煮酒论英雄  三国演义  10 评论地址：https://www.jiaokey.com/book/detail/13409953.html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