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书名：南京图书馆藏朱希祖文稿  6  目录淡杂记；南明人诗文集目录；海盐朱氏地方志目录；中兴馆阁书目；辑刘敞《先</w:t>
      </w:r>
    </w:p>
    <w:p>
      <w:r>
        <w:t>作者：南京图书馆编</w:t>
      </w:r>
    </w:p>
    <w:p>
      <w:r>
        <w:t>出版社：南京:凤凰出版社,2010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南京图书馆藏朱希祖文稿  6  目录淡杂记；南明人诗文集目录；海盐朱氏地方志目录；中兴馆阁书目；辑刘敞《先 评论地址：https://www.jiaokey.com/book/detail/13411364.html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