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书名：滇缅之列  警犬与战士、警犬与毒贩  来自滇缅缉毒前线的纪实报告</w:t>
      </w:r>
    </w:p>
    <w:p>
      <w:r>
        <w:t>作者：黄风，籍满田</w:t>
      </w:r>
    </w:p>
    <w:p>
      <w:r>
        <w:t>出版社：太原：北岳文艺出版社</w:t>
      </w:r>
    </w:p>
    <w:p>
      <w:r>
        <w:t>出版日期：2013.07</w:t>
      </w:r>
    </w:p>
    <w:p>
      <w:r>
        <w:t>总页数：194</w:t>
      </w:r>
    </w:p>
    <w:p>
      <w:r>
        <w:t>更多请访问教客网: www.jiaokey.com</w:t>
      </w:r>
    </w:p>
    <w:p>
      <w:r>
        <w:t>滇缅之列  警犬与战士、警犬与毒贩  来自滇缅缉毒前线的纪实报告 评论地址：https://www.jiaokey.com/book/detail/13418107.html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