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书名：勇担脊梁重任  首届社会主义核心价值体系企业践行模式研讨会论文集</w:t>
      </w:r>
    </w:p>
    <w:p>
      <w:r>
        <w:t>作者：田野著</w:t>
      </w:r>
    </w:p>
    <w:p>
      <w:r>
        <w:t>出版社：成都：四川大学出版社</w:t>
      </w:r>
    </w:p>
    <w:p>
      <w:r>
        <w:t>出版日期：2013.07</w:t>
      </w:r>
    </w:p>
    <w:p>
      <w:r>
        <w:t>总页数：315</w:t>
      </w:r>
    </w:p>
    <w:p>
      <w:r>
        <w:t>更多请访问教客网: www.jiaokey.com</w:t>
      </w:r>
    </w:p>
    <w:p>
      <w:r>
        <w:t>勇担脊梁重任  首届社会主义核心价值体系企业践行模式研讨会论文集 评论地址：https://www.jiaokey.com/book/detail/13418358.html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