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书名：公债纪要</w:t>
      </w:r>
    </w:p>
    <w:p>
      <w:r>
        <w:t>作者：陈绩孙编著；胡柏年，陆福良校订</w:t>
      </w:r>
    </w:p>
    <w:p>
      <w:r>
        <w:t>出版社：华商证券交易所</w:t>
      </w:r>
    </w:p>
    <w:p>
      <w:r>
        <w:t>出版日期：民国17</w:t>
      </w:r>
    </w:p>
    <w:p>
      <w:r>
        <w:t>总页数：60</w:t>
      </w:r>
    </w:p>
    <w:p>
      <w:r>
        <w:t>更多请访问教客网: www.jiaokey.com</w:t>
      </w:r>
    </w:p>
    <w:p>
      <w:r>
        <w:t>公债纪要 评论地址：https://www.jiaokey.com/book/detail/13420134.html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