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  冠心病介入治疗与冠脉搭桥</w:t>
      </w:r>
    </w:p>
    <w:p>
      <w:r>
        <w:t>作者:李保，邓勇志主编；胡盟皎，王倩编</w:t>
      </w:r>
    </w:p>
    <w:p>
      <w:r>
        <w:t>出版社:北京：人民卫生出版社</w:t>
      </w:r>
    </w:p>
    <w:p>
      <w:r>
        <w:t>出版日期：2013</w:t>
      </w:r>
    </w:p>
    <w:p>
      <w:r>
        <w:t>总页数：146</w:t>
      </w:r>
    </w:p>
    <w:p>
      <w:r>
        <w:t>更多请访问教客网:www.jiaokey.com</w:t>
      </w:r>
    </w:p>
    <w:p>
      <w:r>
        <w:t>心有灵犀  冠心病介入治疗与冠脉搭桥评论地址：https://www.jiaokey.com/book/detail/13422898.html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