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书名：虚白斋尺牍校释</w:t>
      </w:r>
    </w:p>
    <w:p>
      <w:r>
        <w:t>作者：（清）李煦著；（清）姜煌辑；王伟波校释</w:t>
      </w:r>
    </w:p>
    <w:p>
      <w:r>
        <w:t>出版社：上海：上海古籍出版社</w:t>
      </w:r>
    </w:p>
    <w:p>
      <w:r>
        <w:t>出版日期：2013.08</w:t>
      </w:r>
    </w:p>
    <w:p>
      <w:r>
        <w:t>总页数：398</w:t>
      </w:r>
    </w:p>
    <w:p>
      <w:r>
        <w:t>更多请访问教客网: www.jiaokey.com</w:t>
      </w:r>
    </w:p>
    <w:p>
      <w:r>
        <w:t>虚白斋尺牍校释 评论地址：https://www.jiaokey.com/book/detail/13425456.html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