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处世的秘诀</w:t>
      </w:r>
    </w:p>
    <w:p>
      <w:r>
        <w:rPr>
          <w:rFonts w:ascii="宋体" w:hAnsi="宋体" w:eastAsia="宋体"/>
          <w:sz w:val="24"/>
        </w:rPr>
        <w:t>（美）米尔登·赖脱著；林荫译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（美）米尔登·赖脱著；林荫译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本书出售、求购地址：https://www.jiaokey.com/book/detail/13428186.html</w:t>
      </w:r>
    </w:p>
    <w:p>
      <w:r>
        <w:t>更多相关图书推荐：https://www.jiaokey.com</w:t>
      </w:r>
    </w:p>
    <w:p>
      <w:r>
        <w:t>（美）米尔登·赖脱著；林荫译 其他作品：https://www.jiaokey.com/tag/（美）米尔登·赖脱著；林荫译.html</w:t>
      </w:r>
    </w:p>
    <w:p>
      <w:r>
        <w:t>美德书局 出版图书：https://www.jiaokey.com/tag/美德书局.html</w:t>
      </w:r>
    </w:p>
    <w:p>
      <w:r>
        <w:t>关键词搜索：https://www.jiaokey.com/tag/处世的秘诀.html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