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书名：不可思议的大自然现象</w:t>
      </w:r>
    </w:p>
    <w:p>
      <w:r>
        <w:t>作者：胡郁主编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总页数：215</w:t>
      </w:r>
    </w:p>
    <w:p>
      <w:r>
        <w:t>更多请访问教客网: www.jiaokey.com</w:t>
      </w:r>
    </w:p>
    <w:p>
      <w:r>
        <w:t>不可思议的大自然现象 评论地址：https://www.jiaokey.com/book/detail/13434681.html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