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上班族充电大师</w:t>
      </w:r>
    </w:p>
    <w:p>
      <w:r>
        <w:rPr>
          <w:rFonts w:ascii="宋体" w:hAnsi="宋体" w:eastAsia="宋体"/>
          <w:sz w:val="24"/>
        </w:rPr>
        <w:t>（日）黑川康正著；戚大任编译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上班族充电大师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（日）黑川康正著；戚大任编译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文字复兴有限公司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本书出售、求购地址：https://www.jiaokey.com/book/detail/13435889.html</w:t>
      </w:r>
    </w:p>
    <w:p>
      <w:r>
        <w:t>更多相关图书推荐：https://www.jiaokey.com</w:t>
      </w:r>
    </w:p>
    <w:p>
      <w:r>
        <w:t>（日）黑川康正著；戚大任编译 其他作品：https://www.jiaokey.com/tag/（日）黑川康正著；戚大任编译.html</w:t>
      </w:r>
    </w:p>
    <w:p>
      <w:r>
        <w:t>文字复兴有限公司 出版图书：https://www.jiaokey.com/tag/文字复兴有限公司.html</w:t>
      </w:r>
    </w:p>
    <w:p>
      <w:r>
        <w:t>关键词搜索：https://www.jiaokey.com/tag/上班族充电大师.html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