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小学体育教师手册</w:t>
      </w:r>
    </w:p>
    <w:p>
      <w:r>
        <w:rPr>
          <w:rFonts w:ascii="宋体" w:hAnsi="宋体" w:eastAsia="宋体"/>
          <w:sz w:val="24"/>
        </w:rPr>
        <w:t>朱翅鹏，马燕南，葛根法，何庆林编写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朱翅鹏，马燕南，葛根法，何庆林编写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本书出售、求购地址：https://www.jiaokey.com/book/detail/13439749.html</w:t>
      </w:r>
    </w:p>
    <w:p>
      <w:r>
        <w:t>更多相关图书推荐：https://www.jiaokey.com</w:t>
      </w:r>
    </w:p>
    <w:p>
      <w:r>
        <w:t>朱翅鹏，马燕南，葛根法，何庆林编写 其他作品：https://www.jiaokey.com/tag/朱翅鹏，马燕南，葛根法，何庆林编写.html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关键词搜索：https://www.jiaokey.com/tag/小学体育教师手册.html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