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书名：幼儿园创造性游戏区域活动指导  角色区建构区表演区</w:t>
      </w:r>
    </w:p>
    <w:p>
      <w:r>
        <w:t>作者：董旭花编著</w:t>
      </w:r>
    </w:p>
    <w:p>
      <w:r>
        <w:t>出版社：北京：中国轻工业出版社</w:t>
      </w:r>
    </w:p>
    <w:p>
      <w:r>
        <w:t>出版日期：2014.02</w:t>
      </w:r>
    </w:p>
    <w:p>
      <w:r>
        <w:t>总页数：180</w:t>
      </w:r>
    </w:p>
    <w:p>
      <w:r>
        <w:t>更多请访问教客网: www.jiaokey.com</w:t>
      </w:r>
    </w:p>
    <w:p>
      <w:r>
        <w:t>幼儿园创造性游戏区域活动指导  角色区建构区表演区 评论地址：https://www.jiaokey.com/book/detail/13441495.html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