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书名：欧洲主权债务危机研究</w:t>
      </w:r>
    </w:p>
    <w:p>
      <w:r>
        <w:t>作者：沈君克，李全海，张新东著</w:t>
      </w:r>
    </w:p>
    <w:p>
      <w:r>
        <w:t>出版社：济南：山东人民出版社</w:t>
      </w:r>
    </w:p>
    <w:p>
      <w:r>
        <w:t>出版日期：2013.11</w:t>
      </w:r>
    </w:p>
    <w:p>
      <w:r>
        <w:t>总页数：228</w:t>
      </w:r>
    </w:p>
    <w:p>
      <w:r>
        <w:t>更多请访问教客网: www.jiaokey.com</w:t>
      </w:r>
    </w:p>
    <w:p>
      <w:r>
        <w:t>欧洲主权债务危机研究 评论地址：https://www.jiaokey.com/book/detail/13441836.html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