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书名：世纪之光  湖南百名优秀青年成才之路</w:t>
      </w:r>
    </w:p>
    <w:p>
      <w:r>
        <w:t>作者：童明谦主编；田福德副主编</w:t>
      </w:r>
    </w:p>
    <w:p>
      <w:r>
        <w:t>出版社：中国改革出版社</w:t>
      </w:r>
    </w:p>
    <w:p>
      <w:r>
        <w:t>出版日期：1994.12</w:t>
      </w:r>
    </w:p>
    <w:p>
      <w:r>
        <w:t>总页数：348</w:t>
      </w:r>
    </w:p>
    <w:p>
      <w:r>
        <w:t>更多请访问教客网: www.jiaokey.com</w:t>
      </w:r>
    </w:p>
    <w:p>
      <w:r>
        <w:t>世纪之光  湖南百名优秀青年成才之路 评论地址：https://www.jiaokey.com/book/detail/13443637.html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