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书名：寸草情  广铁  集团  公司统战人士群英谱</w:t>
      </w:r>
    </w:p>
    <w:p>
      <w:r>
        <w:t>作者：主编彭雷鸣；副主编李新生，茹斯红，单志华</w:t>
      </w:r>
    </w:p>
    <w:p>
      <w:r>
        <w:t>出版社：桂林：漓江出版社</w:t>
      </w:r>
    </w:p>
    <w:p>
      <w:r>
        <w:t>出版日期：1994.01</w:t>
      </w:r>
    </w:p>
    <w:p>
      <w:r>
        <w:t>总页数：159</w:t>
      </w:r>
    </w:p>
    <w:p>
      <w:r>
        <w:t>更多请访问教客网: www.jiaokey.com</w:t>
      </w:r>
    </w:p>
    <w:p>
      <w:r>
        <w:t>寸草情  广铁  集团  公司统战人士群英谱 评论地址：https://www.jiaokey.com/book/detail/13444171.html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