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存款保险费率与资本充足率的敏感性分析</w:t>
      </w:r>
    </w:p>
    <w:p>
      <w:r>
        <w:rPr>
          <w:rFonts w:ascii="宋体" w:hAnsi="宋体" w:eastAsia="宋体"/>
          <w:sz w:val="24"/>
        </w:rPr>
        <w:t>陈磊，张金宝，黄薇编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存款保险费率与资本充足率的敏感性分析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陈磊，张金宝，黄薇编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本书出售、求购地址：https://www.jiaokey.com/book/detail/13448922.html</w:t>
      </w:r>
    </w:p>
    <w:p>
      <w:r>
        <w:t>更多相关图书推荐：https://www.jiaokey.com</w:t>
      </w:r>
    </w:p>
    <w:p>
      <w:r>
        <w:t>陈磊，张金宝，黄薇编 其他作品：https://www.jiaokey.com/tag/陈磊，张金宝，黄薇编.html</w:t>
      </w:r>
    </w:p>
    <w:p>
      <w:r>
        <w:t>北京邮电学院出版社 出版图书：https://www.jiaokey.com/tag/北京邮电学院出版社.html</w:t>
      </w:r>
    </w:p>
    <w:p>
      <w:r>
        <w:t>关键词搜索：https://www.jiaokey.com/tag/存款保险费率与资本充足率的敏感性分析.html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