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书名：近代中国人物  第3辑  《近代史研究》专刊</w:t>
      </w:r>
    </w:p>
    <w:p>
      <w:r>
        <w:t>作者：夏良才，曾景忠主编</w:t>
      </w:r>
    </w:p>
    <w:p>
      <w:r>
        <w:t>出版社：重庆：重庆出版社</w:t>
      </w:r>
    </w:p>
    <w:p>
      <w:r>
        <w:t>出版日期：1986.10</w:t>
      </w:r>
    </w:p>
    <w:p>
      <w:r>
        <w:t>总页数：503</w:t>
      </w:r>
    </w:p>
    <w:p>
      <w:r>
        <w:t>更多请访问教客网: www.jiaokey.com</w:t>
      </w:r>
    </w:p>
    <w:p>
      <w:r>
        <w:t>近代中国人物  第3辑  《近代史研究》专刊 评论地址：https://www.jiaokey.com/book/detail/13449632.html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