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书名：500强的老底  财富丛林巨无霸的猎食基因</w:t>
      </w:r>
    </w:p>
    <w:p>
      <w:r>
        <w:t>作者：余长久，罗晓岗主编</w:t>
      </w:r>
    </w:p>
    <w:p>
      <w:r>
        <w:t>出版社：成都：四川人民出版社</w:t>
      </w:r>
    </w:p>
    <w:p>
      <w:r>
        <w:t>出版日期：2014.01</w:t>
      </w:r>
    </w:p>
    <w:p>
      <w:r>
        <w:t>总页数：336</w:t>
      </w:r>
    </w:p>
    <w:p>
      <w:r>
        <w:t>更多请访问教客网: www.jiaokey.com</w:t>
      </w:r>
    </w:p>
    <w:p>
      <w:r>
        <w:t>500强的老底  财富丛林巨无霸的猎食基因 评论地址：https://www.jiaokey.com/book/detail/13454228.html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